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8C" w:rsidRPr="00345C95" w:rsidRDefault="00893500" w:rsidP="00893500">
      <w:pPr>
        <w:pStyle w:val="Heading1"/>
        <w:tabs>
          <w:tab w:val="left" w:pos="7196"/>
          <w:tab w:val="left" w:pos="11378"/>
        </w:tabs>
        <w:ind w:left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231F20"/>
          <w:sz w:val="24"/>
          <w:szCs w:val="24"/>
        </w:rPr>
        <w:t>Calculus</w:t>
      </w:r>
      <w:r>
        <w:rPr>
          <w:rFonts w:ascii="Times New Roman" w:hAnsi="Times New Roman" w:cs="Times New Roman"/>
          <w:i w:val="0"/>
          <w:color w:val="231F20"/>
          <w:sz w:val="24"/>
          <w:szCs w:val="24"/>
        </w:rPr>
        <w:tab/>
      </w:r>
      <w:r w:rsidR="0019586D" w:rsidRPr="00DA4289">
        <w:rPr>
          <w:rFonts w:ascii="Times New Roman" w:hAnsi="Times New Roman" w:cs="Times New Roman"/>
          <w:i w:val="0"/>
          <w:color w:val="231F20"/>
          <w:sz w:val="24"/>
          <w:szCs w:val="24"/>
        </w:rPr>
        <w:t>Name</w:t>
      </w:r>
      <w:r w:rsidR="0019586D" w:rsidRPr="00345C95">
        <w:rPr>
          <w:rFonts w:ascii="Times New Roman" w:hAnsi="Times New Roman" w:cs="Times New Roman"/>
          <w:i w:val="0"/>
          <w:color w:val="231F20"/>
          <w:sz w:val="24"/>
          <w:szCs w:val="24"/>
        </w:rPr>
        <w:t>:</w:t>
      </w:r>
      <w:r w:rsidR="0019586D" w:rsidRPr="00345C95">
        <w:rPr>
          <w:rFonts w:ascii="Times New Roman" w:hAnsi="Times New Roman" w:cs="Times New Roman"/>
          <w:i w:val="0"/>
          <w:color w:val="231F20"/>
          <w:spacing w:val="-2"/>
          <w:sz w:val="24"/>
          <w:szCs w:val="24"/>
        </w:rPr>
        <w:t xml:space="preserve"> </w:t>
      </w:r>
      <w:r w:rsidR="00DA4289" w:rsidRPr="00345C95">
        <w:rPr>
          <w:rFonts w:ascii="Times New Roman" w:hAnsi="Times New Roman" w:cs="Times New Roman"/>
          <w:i w:val="0"/>
          <w:color w:val="231F20"/>
          <w:spacing w:val="-2"/>
          <w:sz w:val="24"/>
          <w:szCs w:val="24"/>
        </w:rPr>
        <w:t>________________</w:t>
      </w:r>
      <w:r w:rsidRPr="00345C95">
        <w:rPr>
          <w:rFonts w:ascii="Times New Roman" w:hAnsi="Times New Roman" w:cs="Times New Roman"/>
          <w:i w:val="0"/>
          <w:color w:val="231F20"/>
          <w:spacing w:val="-2"/>
          <w:sz w:val="24"/>
          <w:szCs w:val="24"/>
        </w:rPr>
        <w:t>___</w:t>
      </w:r>
    </w:p>
    <w:p w:rsidR="007F158C" w:rsidRPr="00345C95" w:rsidRDefault="00DA4289" w:rsidP="00893500">
      <w:pPr>
        <w:tabs>
          <w:tab w:val="left" w:pos="7321"/>
          <w:tab w:val="left" w:pos="9835"/>
          <w:tab w:val="left" w:pos="11343"/>
        </w:tabs>
        <w:spacing w:line="341" w:lineRule="exact"/>
        <w:rPr>
          <w:b/>
          <w:sz w:val="24"/>
          <w:szCs w:val="24"/>
        </w:rPr>
      </w:pPr>
      <w:r w:rsidRPr="00345C95">
        <w:rPr>
          <w:b/>
          <w:color w:val="231F20"/>
          <w:sz w:val="24"/>
          <w:szCs w:val="24"/>
        </w:rPr>
        <w:t xml:space="preserve">Unit 3.5 </w:t>
      </w:r>
      <w:r w:rsidR="00345C95" w:rsidRPr="00345C95">
        <w:rPr>
          <w:b/>
          <w:color w:val="231F20"/>
          <w:sz w:val="24"/>
          <w:szCs w:val="24"/>
        </w:rPr>
        <w:t xml:space="preserve">Day 4 </w:t>
      </w:r>
      <w:r w:rsidR="00893500" w:rsidRPr="00345C95">
        <w:rPr>
          <w:b/>
          <w:color w:val="231F20"/>
          <w:sz w:val="24"/>
          <w:szCs w:val="24"/>
        </w:rPr>
        <w:t xml:space="preserve">Differentiation </w:t>
      </w:r>
      <w:r w:rsidR="00345C95">
        <w:rPr>
          <w:b/>
          <w:color w:val="231F20"/>
          <w:sz w:val="24"/>
          <w:szCs w:val="24"/>
        </w:rPr>
        <w:t>w/t</w:t>
      </w:r>
      <w:r w:rsidR="00345C95" w:rsidRPr="00345C95">
        <w:rPr>
          <w:b/>
          <w:color w:val="231F20"/>
          <w:sz w:val="24"/>
          <w:szCs w:val="24"/>
        </w:rPr>
        <w:t xml:space="preserve"> Table Notes</w:t>
      </w:r>
      <w:r w:rsidRPr="00345C95">
        <w:rPr>
          <w:b/>
          <w:color w:val="231F20"/>
          <w:sz w:val="24"/>
          <w:szCs w:val="24"/>
        </w:rPr>
        <w:t xml:space="preserve">           </w:t>
      </w:r>
      <w:r w:rsidR="00345C95" w:rsidRPr="00345C95">
        <w:rPr>
          <w:b/>
          <w:color w:val="231F20"/>
          <w:sz w:val="24"/>
          <w:szCs w:val="24"/>
        </w:rPr>
        <w:t xml:space="preserve">                           </w:t>
      </w:r>
      <w:r w:rsidR="00467F87">
        <w:rPr>
          <w:b/>
          <w:color w:val="231F20"/>
          <w:sz w:val="24"/>
          <w:szCs w:val="24"/>
        </w:rPr>
        <w:t xml:space="preserve">   </w:t>
      </w:r>
      <w:r w:rsidR="0019586D" w:rsidRPr="00345C95">
        <w:rPr>
          <w:b/>
          <w:color w:val="231F20"/>
          <w:sz w:val="24"/>
          <w:szCs w:val="24"/>
        </w:rPr>
        <w:t>Period:</w:t>
      </w:r>
      <w:r w:rsidR="0019586D" w:rsidRPr="00345C95">
        <w:rPr>
          <w:b/>
          <w:color w:val="231F20"/>
          <w:spacing w:val="-2"/>
          <w:sz w:val="24"/>
          <w:szCs w:val="24"/>
        </w:rPr>
        <w:t xml:space="preserve"> </w:t>
      </w:r>
      <w:r w:rsidRPr="00345C95">
        <w:rPr>
          <w:b/>
          <w:color w:val="231F20"/>
          <w:spacing w:val="-2"/>
          <w:sz w:val="24"/>
          <w:szCs w:val="24"/>
        </w:rPr>
        <w:t>_____________</w:t>
      </w:r>
      <w:r w:rsidR="00893500" w:rsidRPr="00345C95">
        <w:rPr>
          <w:b/>
          <w:color w:val="231F20"/>
          <w:spacing w:val="-2"/>
          <w:sz w:val="24"/>
          <w:szCs w:val="24"/>
        </w:rPr>
        <w:t>_</w:t>
      </w:r>
      <w:r w:rsidR="00345C95" w:rsidRPr="00345C95">
        <w:rPr>
          <w:b/>
          <w:color w:val="231F20"/>
          <w:spacing w:val="-2"/>
          <w:sz w:val="24"/>
          <w:szCs w:val="24"/>
        </w:rPr>
        <w:t>__</w:t>
      </w:r>
    </w:p>
    <w:p w:rsidR="007F158C" w:rsidRPr="009669B1" w:rsidRDefault="007F158C">
      <w:pPr>
        <w:pStyle w:val="BodyText"/>
        <w:rPr>
          <w:b/>
          <w:i/>
          <w:sz w:val="24"/>
          <w:szCs w:val="24"/>
        </w:rPr>
      </w:pPr>
    </w:p>
    <w:p w:rsidR="007F158C" w:rsidRPr="009669B1" w:rsidRDefault="0019586D" w:rsidP="008A3922">
      <w:pPr>
        <w:pStyle w:val="Heading2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9669B1">
        <w:rPr>
          <w:rFonts w:ascii="Times New Roman" w:hAnsi="Times New Roman" w:cs="Times New Roman"/>
          <w:color w:val="231F20"/>
          <w:sz w:val="24"/>
          <w:szCs w:val="24"/>
        </w:rPr>
        <w:t xml:space="preserve">Suppose that </w:t>
      </w:r>
      <w:r w:rsidRPr="009669B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f </w:t>
      </w:r>
      <w:r w:rsidRPr="009669B1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9669B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g </w:t>
      </w:r>
      <w:r w:rsidRPr="009669B1">
        <w:rPr>
          <w:rFonts w:ascii="Times New Roman" w:hAnsi="Times New Roman" w:cs="Times New Roman"/>
          <w:color w:val="231F20"/>
          <w:sz w:val="24"/>
          <w:szCs w:val="24"/>
        </w:rPr>
        <w:t xml:space="preserve">and their first derivatives have the following values at </w:t>
      </w:r>
      <w:r w:rsidRPr="009669B1">
        <w:rPr>
          <w:rFonts w:ascii="Times New Roman" w:hAnsi="Times New Roman" w:cs="Times New Roman"/>
          <w:b/>
          <w:i/>
          <w:color w:val="231F20"/>
          <w:sz w:val="24"/>
          <w:szCs w:val="24"/>
        </w:rPr>
        <w:t xml:space="preserve">x = -1 </w:t>
      </w:r>
      <w:r w:rsidRPr="009669B1">
        <w:rPr>
          <w:rFonts w:ascii="Times New Roman" w:hAnsi="Times New Roman" w:cs="Times New Roman"/>
          <w:color w:val="231F20"/>
          <w:sz w:val="24"/>
          <w:szCs w:val="24"/>
        </w:rPr>
        <w:t xml:space="preserve">and </w:t>
      </w:r>
      <w:r w:rsidRPr="009669B1">
        <w:rPr>
          <w:rFonts w:ascii="Times New Roman" w:hAnsi="Times New Roman" w:cs="Times New Roman"/>
          <w:b/>
          <w:i/>
          <w:color w:val="231F20"/>
          <w:sz w:val="24"/>
          <w:szCs w:val="24"/>
        </w:rPr>
        <w:t>x = 0</w:t>
      </w:r>
      <w:r w:rsidRPr="009669B1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F158C" w:rsidRPr="009669B1" w:rsidRDefault="007F158C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1008"/>
        <w:gridCol w:w="1008"/>
        <w:gridCol w:w="1008"/>
        <w:gridCol w:w="1008"/>
      </w:tblGrid>
      <w:tr w:rsidR="007F158C" w:rsidRPr="00467F87" w:rsidTr="00467F87">
        <w:trPr>
          <w:trHeight w:val="513"/>
          <w:jc w:val="center"/>
        </w:trPr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spacing w:before="2" w:line="240" w:lineRule="auto"/>
              <w:ind w:left="441" w:righ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>x</w:t>
            </w:r>
          </w:p>
        </w:tc>
        <w:tc>
          <w:tcPr>
            <w:tcW w:w="1008" w:type="dxa"/>
          </w:tcPr>
          <w:p w:rsidR="007F158C" w:rsidRPr="00467F87" w:rsidRDefault="00467F87" w:rsidP="00467F87">
            <w:pPr>
              <w:pStyle w:val="TableParagraph"/>
              <w:spacing w:before="2" w:line="240" w:lineRule="auto"/>
              <w:ind w:left="22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i/>
                <w:color w:val="231F20"/>
                <w:position w:val="-10"/>
                <w:sz w:val="24"/>
                <w:szCs w:val="24"/>
              </w:rPr>
              <w:object w:dxaOrig="5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27pt;height:15.75pt" o:ole="">
                  <v:imagedata r:id="rId5" o:title=""/>
                </v:shape>
                <o:OLEObject Type="Embed" ProgID="Equation.DSMT4" ShapeID="_x0000_i1039" DrawAspect="Content" ObjectID="_1601140136" r:id="rId6"/>
              </w:objec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7F158C" w:rsidRPr="00467F87" w:rsidRDefault="00467F87" w:rsidP="00467F87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i/>
                <w:color w:val="231F20"/>
                <w:position w:val="-10"/>
                <w:sz w:val="24"/>
                <w:szCs w:val="24"/>
              </w:rPr>
              <w:object w:dxaOrig="520" w:dyaOrig="320">
                <v:shape id="_x0000_i1042" type="#_x0000_t75" style="width:26.25pt;height:15.75pt" o:ole="">
                  <v:imagedata r:id="rId7" o:title=""/>
                </v:shape>
                <o:OLEObject Type="Embed" ProgID="Equation.DSMT4" ShapeID="_x0000_i1042" DrawAspect="Content" ObjectID="_1601140137" r:id="rId8"/>
              </w:object>
            </w:r>
            <w:r>
              <w:rPr>
                <w:rFonts w:ascii="Times New Roman" w:hAnsi="Times New Roman" w:cs="Times New Roman"/>
                <w:b/>
                <w:i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7F158C" w:rsidRPr="00467F87" w:rsidRDefault="00467F87" w:rsidP="00467F87">
            <w:pPr>
              <w:pStyle w:val="TableParagraph"/>
              <w:spacing w:before="2" w:line="240" w:lineRule="auto"/>
              <w:ind w:left="23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object w:dxaOrig="600" w:dyaOrig="320">
                <v:shape id="_x0000_i1045" type="#_x0000_t75" style="width:30pt;height:15.75pt" o:ole="">
                  <v:imagedata r:id="rId9" o:title=""/>
                </v:shape>
                <o:OLEObject Type="Embed" ProgID="Equation.DSMT4" ShapeID="_x0000_i1045" DrawAspect="Content" ObjectID="_1601140138" r:id="rId10"/>
              </w:objec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08" w:type="dxa"/>
          </w:tcPr>
          <w:p w:rsidR="007F158C" w:rsidRPr="00467F87" w:rsidRDefault="00467F87" w:rsidP="00467F87">
            <w:pPr>
              <w:pStyle w:val="TableParagraph"/>
              <w:spacing w:before="2" w:line="240" w:lineRule="auto"/>
              <w:ind w:left="2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i/>
                <w:position w:val="-10"/>
                <w:sz w:val="24"/>
                <w:szCs w:val="24"/>
              </w:rPr>
              <w:object w:dxaOrig="580" w:dyaOrig="320">
                <v:shape id="_x0000_i1048" type="#_x0000_t75" style="width:29.25pt;height:15.75pt" o:ole="">
                  <v:imagedata r:id="rId11" o:title=""/>
                </v:shape>
                <o:OLEObject Type="Embed" ProgID="Equation.DSMT4" ShapeID="_x0000_i1048" DrawAspect="Content" ObjectID="_1601140139" r:id="rId12"/>
              </w:objec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F158C" w:rsidRPr="00467F87" w:rsidTr="00467F87">
        <w:trPr>
          <w:trHeight w:val="513"/>
          <w:jc w:val="center"/>
        </w:trPr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38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-1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6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-1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5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1</w:t>
            </w:r>
          </w:p>
        </w:tc>
      </w:tr>
      <w:tr w:rsidR="007F158C" w:rsidRPr="00467F87" w:rsidTr="00467F87">
        <w:trPr>
          <w:trHeight w:val="513"/>
          <w:jc w:val="center"/>
        </w:trPr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431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-1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-3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-2</w:t>
            </w:r>
          </w:p>
        </w:tc>
        <w:tc>
          <w:tcPr>
            <w:tcW w:w="1008" w:type="dxa"/>
          </w:tcPr>
          <w:p w:rsidR="007F158C" w:rsidRPr="00467F87" w:rsidRDefault="0019586D" w:rsidP="00467F87">
            <w:pPr>
              <w:pStyle w:val="TableParagraph"/>
              <w:ind w:left="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87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4</w:t>
            </w:r>
          </w:p>
        </w:tc>
      </w:tr>
    </w:tbl>
    <w:p w:rsidR="007F158C" w:rsidRPr="009669B1" w:rsidRDefault="007F158C" w:rsidP="00467F87">
      <w:pPr>
        <w:pStyle w:val="BodyText"/>
        <w:jc w:val="center"/>
        <w:rPr>
          <w:sz w:val="24"/>
          <w:szCs w:val="24"/>
        </w:rPr>
      </w:pPr>
    </w:p>
    <w:p w:rsidR="007F158C" w:rsidRPr="009669B1" w:rsidRDefault="006A2BC3" w:rsidP="006A2BC3">
      <w:pPr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Use the table and the rule of differentiation to </w:t>
      </w:r>
      <w:r w:rsidR="006E5F6D">
        <w:rPr>
          <w:color w:val="231F20"/>
          <w:sz w:val="24"/>
          <w:szCs w:val="24"/>
        </w:rPr>
        <w:t xml:space="preserve">evaluate the </w:t>
      </w:r>
      <w:r w:rsidR="006E5F6D" w:rsidRPr="006E5F6D">
        <w:rPr>
          <w:b/>
          <w:color w:val="231F20"/>
          <w:sz w:val="24"/>
          <w:szCs w:val="24"/>
        </w:rPr>
        <w:t>derivatives.</w:t>
      </w:r>
    </w:p>
    <w:p w:rsidR="007F158C" w:rsidRPr="009669B1" w:rsidRDefault="007F158C" w:rsidP="006E5F6D">
      <w:pPr>
        <w:pStyle w:val="BodyText"/>
        <w:rPr>
          <w:sz w:val="24"/>
          <w:szCs w:val="24"/>
        </w:rPr>
      </w:pPr>
    </w:p>
    <w:p w:rsidR="007F158C" w:rsidRPr="00204757" w:rsidRDefault="00204757" w:rsidP="00204757">
      <w:pPr>
        <w:rPr>
          <w:sz w:val="24"/>
          <w:szCs w:val="24"/>
        </w:rPr>
      </w:pPr>
      <w:r w:rsidRPr="00204757"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4A587C" w:rsidRPr="00204757">
        <w:rPr>
          <w:position w:val="-10"/>
        </w:rPr>
        <w:object w:dxaOrig="1060" w:dyaOrig="360">
          <v:shape id="_x0000_i1050" type="#_x0000_t75" style="width:52.5pt;height:18pt" o:ole="">
            <v:imagedata r:id="rId13" o:title=""/>
          </v:shape>
          <o:OLEObject Type="Embed" ProgID="Equation.DSMT4" ShapeID="_x0000_i1050" DrawAspect="Content" ObjectID="_1601140140" r:id="rId14"/>
        </w:object>
      </w:r>
      <w:r w:rsidRPr="00204757">
        <w:rPr>
          <w:sz w:val="24"/>
          <w:szCs w:val="24"/>
        </w:rPr>
        <w:t xml:space="preserve"> at </w:t>
      </w:r>
      <w:r w:rsidR="004A587C" w:rsidRPr="00204757">
        <w:rPr>
          <w:position w:val="-6"/>
        </w:rPr>
        <w:object w:dxaOrig="680" w:dyaOrig="279">
          <v:shape id="_x0000_i1052" type="#_x0000_t75" style="width:33.75pt;height:14.25pt" o:ole="">
            <v:imagedata r:id="rId15" o:title=""/>
          </v:shape>
          <o:OLEObject Type="Embed" ProgID="Equation.DSMT4" ShapeID="_x0000_i1052" DrawAspect="Content" ObjectID="_1601140141" r:id="rId16"/>
        </w:object>
      </w:r>
      <w:r w:rsidRPr="0020475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4CED">
        <w:rPr>
          <w:sz w:val="24"/>
          <w:szCs w:val="24"/>
        </w:rPr>
        <w:tab/>
      </w:r>
      <w:r w:rsidRPr="00204757">
        <w:rPr>
          <w:sz w:val="24"/>
          <w:szCs w:val="24"/>
        </w:rPr>
        <w:t xml:space="preserve">2. </w:t>
      </w:r>
      <w:r w:rsidRPr="00204757">
        <w:rPr>
          <w:sz w:val="24"/>
          <w:szCs w:val="24"/>
        </w:rPr>
        <w:tab/>
      </w:r>
      <w:r w:rsidR="00B739C8" w:rsidRPr="00204757">
        <w:rPr>
          <w:position w:val="-10"/>
        </w:rPr>
        <w:object w:dxaOrig="1060" w:dyaOrig="320">
          <v:shape id="_x0000_i1027" type="#_x0000_t75" style="width:52.5pt;height:15.75pt" o:ole="">
            <v:imagedata r:id="rId17" o:title=""/>
          </v:shape>
          <o:OLEObject Type="Embed" ProgID="Equation.DSMT4" ShapeID="_x0000_i1027" DrawAspect="Content" ObjectID="_1601140142" r:id="rId18"/>
        </w:object>
      </w:r>
      <w:r w:rsidRPr="00204757">
        <w:rPr>
          <w:sz w:val="24"/>
          <w:szCs w:val="24"/>
        </w:rPr>
        <w:t xml:space="preserve"> </w:t>
      </w:r>
      <w:proofErr w:type="gramStart"/>
      <w:r w:rsidRPr="00204757">
        <w:rPr>
          <w:sz w:val="24"/>
          <w:szCs w:val="24"/>
        </w:rPr>
        <w:t>at</w:t>
      </w:r>
      <w:proofErr w:type="gramEnd"/>
      <w:r w:rsidRPr="00204757">
        <w:rPr>
          <w:sz w:val="24"/>
          <w:szCs w:val="24"/>
        </w:rPr>
        <w:t xml:space="preserve"> </w:t>
      </w:r>
      <w:r w:rsidRPr="00204757">
        <w:rPr>
          <w:position w:val="-6"/>
        </w:rPr>
        <w:object w:dxaOrig="560" w:dyaOrig="279">
          <v:shape id="_x0000_i1028" type="#_x0000_t75" style="width:27.75pt;height:14.25pt" o:ole="">
            <v:imagedata r:id="rId19" o:title=""/>
          </v:shape>
          <o:OLEObject Type="Embed" ProgID="Equation.DSMT4" ShapeID="_x0000_i1028" DrawAspect="Content" ObjectID="_1601140143" r:id="rId20"/>
        </w:object>
      </w:r>
      <w:r w:rsidRPr="00204757">
        <w:rPr>
          <w:sz w:val="24"/>
          <w:szCs w:val="24"/>
        </w:rPr>
        <w:t xml:space="preserve"> </w:t>
      </w:r>
    </w:p>
    <w:p w:rsidR="006E5F6D" w:rsidRPr="009669B1" w:rsidRDefault="00204757" w:rsidP="006E5F6D">
      <w:pPr>
        <w:rPr>
          <w:sz w:val="24"/>
          <w:szCs w:val="24"/>
        </w:rPr>
        <w:sectPr w:rsidR="006E5F6D" w:rsidRPr="009669B1" w:rsidSect="00DA4289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58C" w:rsidRDefault="007F158C" w:rsidP="006E5F6D"/>
    <w:p w:rsidR="00204757" w:rsidRDefault="00204757" w:rsidP="006E5F6D"/>
    <w:p w:rsidR="00AB70DB" w:rsidRDefault="00AB70DB" w:rsidP="006E5F6D"/>
    <w:p w:rsidR="00AB70DB" w:rsidRDefault="00AB70DB" w:rsidP="006E5F6D"/>
    <w:p w:rsidR="00204757" w:rsidRDefault="00204757" w:rsidP="006E5F6D"/>
    <w:p w:rsidR="00AB70DB" w:rsidRDefault="00AB70DB" w:rsidP="006E5F6D"/>
    <w:p w:rsidR="00AB70DB" w:rsidRDefault="00AB70DB" w:rsidP="006E5F6D"/>
    <w:p w:rsidR="00204757" w:rsidRDefault="00204757" w:rsidP="006E5F6D">
      <w:bookmarkStart w:id="0" w:name="_GoBack"/>
      <w:bookmarkEnd w:id="0"/>
    </w:p>
    <w:p w:rsidR="00204757" w:rsidRDefault="00204757" w:rsidP="006E5F6D"/>
    <w:p w:rsidR="00204757" w:rsidRDefault="00204757" w:rsidP="00204757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204757">
        <w:rPr>
          <w:position w:val="-14"/>
          <w:sz w:val="24"/>
          <w:szCs w:val="24"/>
        </w:rPr>
        <w:object w:dxaOrig="940" w:dyaOrig="400">
          <v:shape id="_x0000_i1029" type="#_x0000_t75" style="width:47.25pt;height:20.25pt" o:ole="">
            <v:imagedata r:id="rId21" o:title=""/>
          </v:shape>
          <o:OLEObject Type="Embed" ProgID="Equation.DSMT4" ShapeID="_x0000_i1029" DrawAspect="Content" ObjectID="_1601140144" r:id="rId22"/>
        </w:object>
      </w:r>
      <w:r>
        <w:rPr>
          <w:sz w:val="24"/>
          <w:szCs w:val="24"/>
        </w:rPr>
        <w:t xml:space="preserve"> at </w:t>
      </w:r>
      <w:r w:rsidRPr="00204757">
        <w:rPr>
          <w:position w:val="-6"/>
          <w:sz w:val="24"/>
          <w:szCs w:val="24"/>
        </w:rPr>
        <w:object w:dxaOrig="680" w:dyaOrig="279">
          <v:shape id="_x0000_i1030" type="#_x0000_t75" style="width:33.75pt;height:14.25pt" o:ole="">
            <v:imagedata r:id="rId23" o:title=""/>
          </v:shape>
          <o:OLEObject Type="Embed" ProgID="Equation.DSMT4" ShapeID="_x0000_i1030" DrawAspect="Content" ObjectID="_1601140145" r:id="rId24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>
        <w:rPr>
          <w:sz w:val="24"/>
          <w:szCs w:val="24"/>
        </w:rPr>
        <w:tab/>
      </w:r>
      <w:r w:rsidR="00DB6318" w:rsidRPr="00204757">
        <w:rPr>
          <w:position w:val="-14"/>
          <w:sz w:val="24"/>
          <w:szCs w:val="24"/>
        </w:rPr>
        <w:object w:dxaOrig="940" w:dyaOrig="400">
          <v:shape id="_x0000_i1031" type="#_x0000_t75" style="width:46.5pt;height:20.25pt" o:ole="">
            <v:imagedata r:id="rId25" o:title=""/>
          </v:shape>
          <o:OLEObject Type="Embed" ProgID="Equation.DSMT4" ShapeID="_x0000_i1031" DrawAspect="Content" ObjectID="_1601140146" r:id="rId26"/>
        </w:objec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</w:t>
      </w:r>
      <w:r w:rsidR="00B44CED" w:rsidRPr="00204757">
        <w:rPr>
          <w:position w:val="-6"/>
        </w:rPr>
        <w:object w:dxaOrig="560" w:dyaOrig="279">
          <v:shape id="_x0000_i1056" type="#_x0000_t75" style="width:27.75pt;height:14.25pt" o:ole="">
            <v:imagedata r:id="rId27" o:title=""/>
          </v:shape>
          <o:OLEObject Type="Embed" ProgID="Equation.DSMT4" ShapeID="_x0000_i1056" DrawAspect="Content" ObjectID="_1601140147" r:id="rId28"/>
        </w:object>
      </w:r>
    </w:p>
    <w:p w:rsidR="00204757" w:rsidRDefault="00204757" w:rsidP="00204757">
      <w:pPr>
        <w:rPr>
          <w:sz w:val="24"/>
          <w:szCs w:val="24"/>
        </w:rPr>
      </w:pPr>
    </w:p>
    <w:p w:rsidR="00204757" w:rsidRDefault="00204757" w:rsidP="00204757">
      <w:pPr>
        <w:rPr>
          <w:sz w:val="24"/>
          <w:szCs w:val="24"/>
        </w:rPr>
      </w:pPr>
    </w:p>
    <w:p w:rsidR="00204757" w:rsidRDefault="00204757" w:rsidP="00204757">
      <w:pPr>
        <w:rPr>
          <w:sz w:val="24"/>
          <w:szCs w:val="24"/>
        </w:rPr>
      </w:pPr>
    </w:p>
    <w:p w:rsidR="00AB70DB" w:rsidRDefault="00AB70DB" w:rsidP="00204757">
      <w:pPr>
        <w:rPr>
          <w:sz w:val="24"/>
          <w:szCs w:val="24"/>
        </w:rPr>
      </w:pPr>
    </w:p>
    <w:p w:rsidR="00AB70DB" w:rsidRDefault="00AB70DB" w:rsidP="00204757">
      <w:pPr>
        <w:rPr>
          <w:sz w:val="24"/>
          <w:szCs w:val="24"/>
        </w:rPr>
      </w:pPr>
    </w:p>
    <w:p w:rsidR="00AB70DB" w:rsidRDefault="00AB70DB" w:rsidP="00204757">
      <w:pPr>
        <w:rPr>
          <w:sz w:val="24"/>
          <w:szCs w:val="24"/>
        </w:rPr>
      </w:pPr>
    </w:p>
    <w:p w:rsidR="00AB70DB" w:rsidRDefault="00AB70DB" w:rsidP="00204757">
      <w:pPr>
        <w:rPr>
          <w:sz w:val="24"/>
          <w:szCs w:val="24"/>
        </w:rPr>
      </w:pPr>
    </w:p>
    <w:p w:rsidR="00AB70DB" w:rsidRDefault="00AB70DB" w:rsidP="00204757">
      <w:pPr>
        <w:rPr>
          <w:sz w:val="24"/>
          <w:szCs w:val="24"/>
        </w:rPr>
      </w:pPr>
    </w:p>
    <w:p w:rsidR="00204757" w:rsidRDefault="00204757" w:rsidP="00204757">
      <w:pPr>
        <w:rPr>
          <w:sz w:val="24"/>
          <w:szCs w:val="24"/>
        </w:rPr>
      </w:pPr>
    </w:p>
    <w:p w:rsidR="00204757" w:rsidRDefault="00204757" w:rsidP="00204757">
      <w:pPr>
        <w:rPr>
          <w:sz w:val="24"/>
          <w:szCs w:val="24"/>
        </w:rPr>
      </w:pPr>
    </w:p>
    <w:p w:rsidR="00204757" w:rsidRPr="00204757" w:rsidRDefault="00204757" w:rsidP="00204757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="00B739C8" w:rsidRPr="00204757">
        <w:rPr>
          <w:position w:val="-28"/>
          <w:sz w:val="24"/>
          <w:szCs w:val="24"/>
        </w:rPr>
        <w:object w:dxaOrig="620" w:dyaOrig="700">
          <v:shape id="_x0000_i1033" type="#_x0000_t75" style="width:30.75pt;height:35.25pt" o:ole="">
            <v:imagedata r:id="rId29" o:title=""/>
          </v:shape>
          <o:OLEObject Type="Embed" ProgID="Equation.DSMT4" ShapeID="_x0000_i1033" DrawAspect="Content" ObjectID="_1601140148" r:id="rId30"/>
        </w:object>
      </w:r>
      <w:r>
        <w:rPr>
          <w:sz w:val="24"/>
          <w:szCs w:val="24"/>
        </w:rPr>
        <w:t xml:space="preserve"> at </w:t>
      </w:r>
      <w:r w:rsidRPr="00204757">
        <w:rPr>
          <w:position w:val="-6"/>
        </w:rPr>
        <w:object w:dxaOrig="680" w:dyaOrig="279">
          <v:shape id="_x0000_i1034" type="#_x0000_t75" style="width:33.75pt;height:14.25pt" o:ole="">
            <v:imagedata r:id="rId31" o:title=""/>
          </v:shape>
          <o:OLEObject Type="Embed" ProgID="Equation.DSMT4" ShapeID="_x0000_i1034" DrawAspect="Content" ObjectID="_1601140149" r:id="rId32"/>
        </w:obje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>
        <w:rPr>
          <w:sz w:val="24"/>
          <w:szCs w:val="24"/>
        </w:rPr>
        <w:tab/>
      </w:r>
      <w:r w:rsidR="00B739C8" w:rsidRPr="00AB70DB">
        <w:rPr>
          <w:position w:val="-14"/>
          <w:sz w:val="24"/>
          <w:szCs w:val="24"/>
        </w:rPr>
        <w:object w:dxaOrig="820" w:dyaOrig="460">
          <v:shape id="_x0000_i1035" type="#_x0000_t75" style="width:41.25pt;height:23.25pt" o:ole="">
            <v:imagedata r:id="rId33" o:title=""/>
          </v:shape>
          <o:OLEObject Type="Embed" ProgID="Equation.DSMT4" ShapeID="_x0000_i1035" DrawAspect="Content" ObjectID="_1601140150" r:id="rId34"/>
        </w:object>
      </w:r>
      <w:r w:rsidR="00AB70DB">
        <w:rPr>
          <w:sz w:val="24"/>
          <w:szCs w:val="24"/>
        </w:rPr>
        <w:t xml:space="preserve"> </w:t>
      </w:r>
      <w:proofErr w:type="gramStart"/>
      <w:r w:rsidR="00AB70DB">
        <w:rPr>
          <w:sz w:val="24"/>
          <w:szCs w:val="24"/>
        </w:rPr>
        <w:t>at</w:t>
      </w:r>
      <w:proofErr w:type="gramEnd"/>
      <w:r w:rsidR="00AB70DB">
        <w:rPr>
          <w:sz w:val="24"/>
          <w:szCs w:val="24"/>
        </w:rPr>
        <w:t xml:space="preserve"> </w:t>
      </w:r>
      <w:r w:rsidR="00B44CED" w:rsidRPr="00204757">
        <w:rPr>
          <w:position w:val="-6"/>
        </w:rPr>
        <w:object w:dxaOrig="560" w:dyaOrig="279">
          <v:shape id="_x0000_i1054" type="#_x0000_t75" style="width:27.75pt;height:14.25pt" o:ole="">
            <v:imagedata r:id="rId35" o:title=""/>
          </v:shape>
          <o:OLEObject Type="Embed" ProgID="Equation.DSMT4" ShapeID="_x0000_i1054" DrawAspect="Content" ObjectID="_1601140151" r:id="rId36"/>
        </w:object>
      </w:r>
    </w:p>
    <w:sectPr w:rsidR="00204757" w:rsidRPr="00204757" w:rsidSect="00204757">
      <w:type w:val="continuous"/>
      <w:pgSz w:w="12240" w:h="15840"/>
      <w:pgMar w:top="720" w:right="720" w:bottom="720" w:left="720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6971"/>
    <w:multiLevelType w:val="hybridMultilevel"/>
    <w:tmpl w:val="5C9C2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1133"/>
    <w:multiLevelType w:val="hybridMultilevel"/>
    <w:tmpl w:val="966A0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407DC"/>
    <w:multiLevelType w:val="hybridMultilevel"/>
    <w:tmpl w:val="77DA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C"/>
    <w:rsid w:val="0019586D"/>
    <w:rsid w:val="00204757"/>
    <w:rsid w:val="00345C95"/>
    <w:rsid w:val="00467F87"/>
    <w:rsid w:val="004A587C"/>
    <w:rsid w:val="006A2BC3"/>
    <w:rsid w:val="006E5F6D"/>
    <w:rsid w:val="007F158C"/>
    <w:rsid w:val="00893500"/>
    <w:rsid w:val="008A3922"/>
    <w:rsid w:val="009669B1"/>
    <w:rsid w:val="00AB70DB"/>
    <w:rsid w:val="00B44CED"/>
    <w:rsid w:val="00B739C8"/>
    <w:rsid w:val="00DA4289"/>
    <w:rsid w:val="00D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D76C877"/>
  <w15:docId w15:val="{4FE2AE2B-D2DE-400C-8232-CC29D631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41" w:lineRule="exact"/>
      <w:ind w:left="720"/>
      <w:outlineLvl w:val="0"/>
    </w:pPr>
    <w:rPr>
      <w:rFonts w:ascii="Calibri" w:eastAsia="Calibri" w:hAnsi="Calibri" w:cs="Calibri"/>
      <w:b/>
      <w:bCs/>
      <w:i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71"/>
      <w:ind w:left="63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61"/>
      <w:ind w:left="719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44"/>
      <w:ind w:left="719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41" w:lineRule="exact"/>
      <w:ind w:left="227" w:right="222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03 - Chain Rule</vt:lpstr>
    </vt:vector>
  </TitlesOfParts>
  <Company>Indian Prairie School District #204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03 - Chain Rule</dc:title>
  <dc:creator>Matt</dc:creator>
  <cp:lastModifiedBy>Zhang, Zhiwen</cp:lastModifiedBy>
  <cp:revision>6</cp:revision>
  <dcterms:created xsi:type="dcterms:W3CDTF">2018-10-15T00:53:00Z</dcterms:created>
  <dcterms:modified xsi:type="dcterms:W3CDTF">2018-10-16T01:22:00Z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2018-06-28T00:00:00Z</vt:filetime>
  </property>
  <property fmtid="{D5CDD505-2E9C-101B-9397-08002B2CF9AE}" pid="5" name="MTWinEqns">
    <vt:bool>true</vt:bool>
  </property>
</Properties>
</file>